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432" w:type="dxa"/>
        <w:tblLayout w:type="fixed"/>
        <w:tblLook w:val="04A0"/>
      </w:tblPr>
      <w:tblGrid>
        <w:gridCol w:w="2250"/>
        <w:gridCol w:w="2250"/>
        <w:gridCol w:w="2610"/>
        <w:gridCol w:w="2520"/>
        <w:gridCol w:w="2250"/>
        <w:gridCol w:w="2340"/>
      </w:tblGrid>
      <w:tr w:rsidR="00AC358F">
        <w:trPr>
          <w:trHeight w:val="78"/>
        </w:trPr>
        <w:tc>
          <w:tcPr>
            <w:tcW w:w="2250" w:type="dxa"/>
            <w:shd w:val="clear" w:color="auto" w:fill="D9D9D9" w:themeFill="background1" w:themeFillShade="D9"/>
          </w:tcPr>
          <w:p w:rsidR="00AC358F" w:rsidRPr="00AC358F" w:rsidRDefault="00AC358F" w:rsidP="00AC358F">
            <w:pPr>
              <w:jc w:val="center"/>
              <w:rPr>
                <w:rFonts w:ascii="Batang" w:eastAsia="Batang" w:hAnsi="Batang"/>
                <w:b/>
              </w:rPr>
            </w:pPr>
            <w:r w:rsidRPr="00AC358F">
              <w:rPr>
                <w:rFonts w:ascii="Batang" w:eastAsia="Batang" w:hAnsi="Batang"/>
                <w:b/>
              </w:rPr>
              <w:t>FICTION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C358F" w:rsidRPr="00AC358F" w:rsidRDefault="00AC358F" w:rsidP="00AC358F">
            <w:pPr>
              <w:jc w:val="center"/>
              <w:rPr>
                <w:rFonts w:ascii="Batang" w:eastAsia="Batang" w:hAnsi="Batang"/>
                <w:b/>
              </w:rPr>
            </w:pPr>
            <w:r w:rsidRPr="00AC358F">
              <w:rPr>
                <w:rFonts w:ascii="Batang" w:eastAsia="Batang" w:hAnsi="Batang"/>
                <w:b/>
              </w:rPr>
              <w:t>PLAYS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C358F" w:rsidRPr="00AC358F" w:rsidRDefault="00AC358F" w:rsidP="00AC358F">
            <w:pPr>
              <w:jc w:val="center"/>
              <w:rPr>
                <w:rFonts w:ascii="Batang" w:eastAsia="Batang" w:hAnsi="Batang"/>
                <w:b/>
              </w:rPr>
            </w:pPr>
            <w:r w:rsidRPr="00AC358F">
              <w:rPr>
                <w:rFonts w:ascii="Batang" w:eastAsia="Batang" w:hAnsi="Batang"/>
                <w:b/>
              </w:rPr>
              <w:t>NON-FICTION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C358F" w:rsidRPr="00AC358F" w:rsidRDefault="00AC358F" w:rsidP="00AC358F">
            <w:pPr>
              <w:jc w:val="center"/>
              <w:rPr>
                <w:rFonts w:ascii="Batang" w:eastAsia="Batang" w:hAnsi="Batang"/>
                <w:b/>
              </w:rPr>
            </w:pPr>
            <w:r w:rsidRPr="00AC358F">
              <w:rPr>
                <w:rFonts w:ascii="Batang" w:eastAsia="Batang" w:hAnsi="Batang"/>
                <w:b/>
              </w:rPr>
              <w:t>POETRY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C358F" w:rsidRPr="00AC358F" w:rsidRDefault="00AC358F" w:rsidP="00AC358F">
            <w:pPr>
              <w:jc w:val="center"/>
              <w:rPr>
                <w:rFonts w:ascii="Batang" w:eastAsia="Batang" w:hAnsi="Batang"/>
                <w:b/>
              </w:rPr>
            </w:pPr>
            <w:r w:rsidRPr="00AC358F">
              <w:rPr>
                <w:rFonts w:ascii="Batang" w:eastAsia="Batang" w:hAnsi="Batang"/>
                <w:b/>
              </w:rPr>
              <w:t>FILM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C358F" w:rsidRPr="00AC358F" w:rsidRDefault="00AC358F" w:rsidP="00AC358F">
            <w:pPr>
              <w:jc w:val="center"/>
              <w:rPr>
                <w:rFonts w:ascii="Batang" w:eastAsia="Batang" w:hAnsi="Batang"/>
                <w:b/>
              </w:rPr>
            </w:pPr>
            <w:r w:rsidRPr="00AC358F">
              <w:rPr>
                <w:rFonts w:ascii="Batang" w:eastAsia="Batang" w:hAnsi="Batang"/>
                <w:b/>
              </w:rPr>
              <w:t>VISUALS</w:t>
            </w:r>
          </w:p>
        </w:tc>
      </w:tr>
      <w:tr w:rsidR="00AC358F">
        <w:trPr>
          <w:trHeight w:val="8846"/>
        </w:trPr>
        <w:tc>
          <w:tcPr>
            <w:tcW w:w="2250" w:type="dxa"/>
          </w:tcPr>
          <w:p w:rsidR="00AC358F" w:rsidRDefault="00AC358F"/>
          <w:p w:rsidR="00AC358F" w:rsidRPr="00AC358F" w:rsidRDefault="00AC358F" w:rsidP="00AC358F">
            <w:pPr>
              <w:rPr>
                <w:b/>
                <w:i/>
              </w:rPr>
            </w:pPr>
            <w:r w:rsidRPr="00AC358F">
              <w:rPr>
                <w:b/>
                <w:i/>
              </w:rPr>
              <w:t>ELEMENTS of FICTION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PLOT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CHARACTER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SETTING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STYLE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NARRATION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THEME 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5"/>
              </w:numPr>
            </w:pPr>
            <w:r>
              <w:t>Motifs</w:t>
            </w:r>
          </w:p>
          <w:p w:rsidR="00AC358F" w:rsidRDefault="00AC358F" w:rsidP="00AC358F">
            <w:pPr>
              <w:pStyle w:val="ListParagraph"/>
              <w:numPr>
                <w:ilvl w:val="0"/>
                <w:numId w:val="5"/>
              </w:numPr>
            </w:pPr>
            <w:r>
              <w:t>Theme Statements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</w:pPr>
          </w:p>
        </w:tc>
        <w:tc>
          <w:tcPr>
            <w:tcW w:w="2250" w:type="dxa"/>
          </w:tcPr>
          <w:p w:rsidR="00AC358F" w:rsidRDefault="00AC358F"/>
          <w:p w:rsidR="00B8533F" w:rsidRPr="00B8533F" w:rsidRDefault="00B8533F">
            <w:pPr>
              <w:rPr>
                <w:b/>
                <w:i/>
              </w:rPr>
            </w:pPr>
            <w:r w:rsidRPr="00B8533F">
              <w:rPr>
                <w:b/>
                <w:i/>
              </w:rPr>
              <w:t>ELEMENTS OF A PLAY</w:t>
            </w:r>
          </w:p>
          <w:p w:rsidR="00B8533F" w:rsidRDefault="00B8533F"/>
          <w:p w:rsidR="00B8533F" w:rsidRDefault="00B8533F" w:rsidP="00B8533F">
            <w:pPr>
              <w:pStyle w:val="ListParagraph"/>
              <w:numPr>
                <w:ilvl w:val="0"/>
                <w:numId w:val="11"/>
              </w:numPr>
            </w:pPr>
            <w:r>
              <w:t>Plot</w:t>
            </w:r>
          </w:p>
          <w:p w:rsidR="00B8533F" w:rsidRDefault="00B8533F" w:rsidP="00B8533F"/>
          <w:p w:rsidR="00B8533F" w:rsidRDefault="00B8533F" w:rsidP="00B8533F">
            <w:pPr>
              <w:pStyle w:val="ListParagraph"/>
              <w:numPr>
                <w:ilvl w:val="0"/>
                <w:numId w:val="11"/>
              </w:numPr>
            </w:pPr>
            <w:r>
              <w:t>Character</w:t>
            </w:r>
          </w:p>
          <w:p w:rsidR="00B8533F" w:rsidRDefault="00B8533F" w:rsidP="00B8533F">
            <w:pPr>
              <w:pStyle w:val="ListParagraph"/>
            </w:pPr>
          </w:p>
          <w:p w:rsidR="00B8533F" w:rsidRDefault="00B8533F" w:rsidP="00B8533F">
            <w:pPr>
              <w:pStyle w:val="ListParagraph"/>
              <w:numPr>
                <w:ilvl w:val="0"/>
                <w:numId w:val="11"/>
              </w:numPr>
            </w:pPr>
            <w:r>
              <w:t>Theme</w:t>
            </w:r>
          </w:p>
          <w:p w:rsidR="00B8533F" w:rsidRDefault="00B8533F" w:rsidP="00B8533F">
            <w:pPr>
              <w:pStyle w:val="ListParagraph"/>
            </w:pPr>
          </w:p>
          <w:p w:rsidR="00B8533F" w:rsidRDefault="00B8533F" w:rsidP="00B8533F">
            <w:pPr>
              <w:pStyle w:val="ListParagraph"/>
              <w:numPr>
                <w:ilvl w:val="0"/>
                <w:numId w:val="11"/>
              </w:numPr>
            </w:pPr>
            <w:r>
              <w:t>Language</w:t>
            </w:r>
          </w:p>
          <w:p w:rsidR="00B8533F" w:rsidRDefault="00B8533F" w:rsidP="00B8533F">
            <w:pPr>
              <w:pStyle w:val="ListParagraph"/>
            </w:pPr>
          </w:p>
          <w:p w:rsidR="00B8533F" w:rsidRDefault="00B8533F" w:rsidP="00B8533F">
            <w:pPr>
              <w:pStyle w:val="ListParagraph"/>
              <w:numPr>
                <w:ilvl w:val="0"/>
                <w:numId w:val="11"/>
              </w:numPr>
            </w:pPr>
            <w:r>
              <w:t>Rhythm</w:t>
            </w:r>
          </w:p>
          <w:p w:rsidR="00B8533F" w:rsidRDefault="00B8533F" w:rsidP="00B8533F">
            <w:pPr>
              <w:pStyle w:val="ListParagraph"/>
            </w:pPr>
          </w:p>
          <w:p w:rsidR="00B8533F" w:rsidRDefault="00B8533F" w:rsidP="00B8533F">
            <w:pPr>
              <w:pStyle w:val="ListParagraph"/>
              <w:numPr>
                <w:ilvl w:val="0"/>
                <w:numId w:val="11"/>
              </w:numPr>
            </w:pPr>
            <w:r>
              <w:t>Spectacle</w:t>
            </w:r>
          </w:p>
        </w:tc>
        <w:tc>
          <w:tcPr>
            <w:tcW w:w="2610" w:type="dxa"/>
          </w:tcPr>
          <w:p w:rsidR="00AC358F" w:rsidRDefault="00AC358F"/>
          <w:p w:rsidR="00AC358F" w:rsidRPr="00AC358F" w:rsidRDefault="00AC358F" w:rsidP="00AC358F">
            <w:pPr>
              <w:rPr>
                <w:b/>
                <w:i/>
              </w:rPr>
            </w:pPr>
            <w:r w:rsidRPr="00AC358F">
              <w:rPr>
                <w:b/>
                <w:i/>
              </w:rPr>
              <w:t>ELEMENT OF THOUGHT</w:t>
            </w:r>
          </w:p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Purpose, goals, objectives?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Main Question being answered?</w:t>
            </w:r>
          </w:p>
          <w:p w:rsidR="00AC358F" w:rsidRDefault="00AC358F" w:rsidP="00AC358F">
            <w:pPr>
              <w:pStyle w:val="ListParagraph"/>
              <w:ind w:left="360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Information (data, facts, examples, observations, experiences)?</w:t>
            </w:r>
          </w:p>
          <w:p w:rsidR="00AC358F" w:rsidRDefault="00AC358F" w:rsidP="00AC358F">
            <w:pPr>
              <w:pStyle w:val="ListParagraph"/>
              <w:ind w:left="360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Interpretation and Inferences made?</w:t>
            </w:r>
          </w:p>
          <w:p w:rsidR="00AC358F" w:rsidRDefault="00AC358F" w:rsidP="00AC358F">
            <w:pPr>
              <w:pStyle w:val="ListParagraph"/>
              <w:ind w:left="360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Concepts (theories, definitions, principles)?</w:t>
            </w:r>
          </w:p>
          <w:p w:rsidR="00AC358F" w:rsidRDefault="00AC358F" w:rsidP="00AC358F">
            <w:pPr>
              <w:pStyle w:val="ListParagraph"/>
              <w:ind w:left="360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Assumptions (anything taken for granted)?</w:t>
            </w:r>
          </w:p>
          <w:p w:rsidR="00AC358F" w:rsidRDefault="00AC358F" w:rsidP="00AC358F">
            <w:pPr>
              <w:pStyle w:val="ListParagraph"/>
              <w:ind w:left="360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Implications and Consequences?</w:t>
            </w:r>
          </w:p>
          <w:p w:rsidR="00AC358F" w:rsidRDefault="00AC358F" w:rsidP="00AC358F">
            <w:pPr>
              <w:pStyle w:val="ListParagraph"/>
              <w:ind w:left="360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Point of View and perspective?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358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Rhetorical Devices</w:t>
            </w:r>
          </w:p>
          <w:p w:rsidR="00AC358F" w:rsidRDefault="00AC358F" w:rsidP="00AC358F">
            <w:pPr>
              <w:pStyle w:val="ListParagraph"/>
              <w:ind w:left="360"/>
            </w:pPr>
          </w:p>
          <w:p w:rsidR="00AC358F" w:rsidRDefault="00AC358F" w:rsidP="00AC0C5E"/>
        </w:tc>
        <w:tc>
          <w:tcPr>
            <w:tcW w:w="2520" w:type="dxa"/>
          </w:tcPr>
          <w:p w:rsidR="00AC358F" w:rsidRDefault="00AC358F"/>
          <w:p w:rsidR="00AC358F" w:rsidRPr="00AC358F" w:rsidRDefault="00AC358F">
            <w:pPr>
              <w:rPr>
                <w:b/>
              </w:rPr>
            </w:pPr>
            <w:r w:rsidRPr="00AC358F">
              <w:rPr>
                <w:b/>
              </w:rPr>
              <w:t>TPCASTT:</w:t>
            </w:r>
          </w:p>
          <w:p w:rsidR="00AC358F" w:rsidRDefault="00AC358F"/>
          <w:p w:rsidR="00AC358F" w:rsidRDefault="00AC358F" w:rsidP="00AC358F">
            <w:pPr>
              <w:pStyle w:val="ListParagraph"/>
              <w:numPr>
                <w:ilvl w:val="0"/>
                <w:numId w:val="3"/>
              </w:numPr>
            </w:pPr>
            <w:r>
              <w:t>Title?</w:t>
            </w:r>
          </w:p>
          <w:p w:rsidR="00AC358F" w:rsidRDefault="00AC358F"/>
          <w:p w:rsidR="00AC358F" w:rsidRDefault="00AC358F" w:rsidP="00AC358F">
            <w:pPr>
              <w:pStyle w:val="ListParagraph"/>
              <w:numPr>
                <w:ilvl w:val="0"/>
                <w:numId w:val="3"/>
              </w:numPr>
            </w:pPr>
            <w:r>
              <w:t>Paraphrase?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3"/>
              </w:numPr>
            </w:pPr>
            <w:r>
              <w:t>Connotations?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3"/>
              </w:numPr>
            </w:pPr>
            <w:r>
              <w:t>Attitude?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3"/>
              </w:numPr>
            </w:pPr>
            <w:r>
              <w:t>Shift?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3"/>
              </w:numPr>
            </w:pPr>
            <w:r>
              <w:t>Tone?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4B5044">
            <w:pPr>
              <w:pStyle w:val="ListParagraph"/>
              <w:numPr>
                <w:ilvl w:val="0"/>
                <w:numId w:val="3"/>
              </w:numPr>
            </w:pPr>
            <w:r>
              <w:t>Theme?</w:t>
            </w:r>
          </w:p>
          <w:p w:rsidR="00AC358F" w:rsidRDefault="00AC358F" w:rsidP="00AC358F"/>
          <w:p w:rsidR="00AC358F" w:rsidRPr="00AC358F" w:rsidRDefault="00AC358F" w:rsidP="00AC358F">
            <w:pPr>
              <w:rPr>
                <w:b/>
              </w:rPr>
            </w:pPr>
            <w:r w:rsidRPr="00AC358F">
              <w:rPr>
                <w:b/>
              </w:rPr>
              <w:t>SOAPSIS: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4"/>
              </w:numPr>
            </w:pPr>
            <w:r>
              <w:t>Speaker?</w:t>
            </w:r>
          </w:p>
          <w:p w:rsidR="00AC358F" w:rsidRDefault="00AC358F" w:rsidP="00AC358F"/>
          <w:p w:rsidR="00AC358F" w:rsidRDefault="00AC358F" w:rsidP="00AC358F">
            <w:pPr>
              <w:pStyle w:val="ListParagraph"/>
              <w:numPr>
                <w:ilvl w:val="0"/>
                <w:numId w:val="4"/>
              </w:numPr>
            </w:pPr>
            <w:r>
              <w:t>Occasion?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4"/>
              </w:numPr>
            </w:pPr>
            <w:r>
              <w:t>Audience?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4"/>
              </w:numPr>
            </w:pPr>
            <w:r>
              <w:t>Purpose?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973CC1" w:rsidP="00AC358F">
            <w:pPr>
              <w:pStyle w:val="ListParagraph"/>
              <w:numPr>
                <w:ilvl w:val="0"/>
                <w:numId w:val="4"/>
              </w:numPr>
            </w:pPr>
            <w:r>
              <w:t>Style (Poetic Stylistic Devices)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4"/>
              </w:numPr>
            </w:pPr>
            <w:r>
              <w:t>Imagery?</w:t>
            </w:r>
          </w:p>
          <w:p w:rsidR="00AC358F" w:rsidRDefault="00AC358F" w:rsidP="00AC358F">
            <w:pPr>
              <w:pStyle w:val="ListParagraph"/>
            </w:pPr>
          </w:p>
          <w:p w:rsidR="00AC358F" w:rsidRDefault="00AC358F" w:rsidP="00AC358F">
            <w:pPr>
              <w:pStyle w:val="ListParagraph"/>
              <w:numPr>
                <w:ilvl w:val="0"/>
                <w:numId w:val="4"/>
              </w:numPr>
            </w:pPr>
            <w:r>
              <w:t>Sound Devices?</w:t>
            </w:r>
          </w:p>
        </w:tc>
        <w:tc>
          <w:tcPr>
            <w:tcW w:w="2250" w:type="dxa"/>
          </w:tcPr>
          <w:p w:rsidR="00AC358F" w:rsidRDefault="00AC358F"/>
          <w:p w:rsidR="00725B4C" w:rsidRPr="00725B4C" w:rsidRDefault="00725B4C">
            <w:pPr>
              <w:rPr>
                <w:b/>
                <w:i/>
              </w:rPr>
            </w:pPr>
            <w:r w:rsidRPr="00725B4C">
              <w:rPr>
                <w:b/>
                <w:i/>
              </w:rPr>
              <w:t>ELEMENTS OF FILM</w:t>
            </w:r>
          </w:p>
          <w:p w:rsidR="00725B4C" w:rsidRDefault="00725B4C"/>
          <w:p w:rsidR="00725B4C" w:rsidRDefault="00AC0C5E" w:rsidP="00725B4C">
            <w:pPr>
              <w:pStyle w:val="ListParagraph"/>
              <w:numPr>
                <w:ilvl w:val="0"/>
                <w:numId w:val="9"/>
              </w:numPr>
            </w:pPr>
            <w:r>
              <w:t>LIGHTING</w:t>
            </w:r>
          </w:p>
          <w:p w:rsidR="00725B4C" w:rsidRDefault="00725B4C" w:rsidP="00725B4C"/>
          <w:p w:rsidR="00725B4C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COLOUR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FRAMING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MOTION &amp; SPEED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TRANSITION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CAMERA ANGLE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SOUND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SPECIAL EFFECTS</w:t>
            </w:r>
          </w:p>
          <w:p w:rsidR="00AC0C5E" w:rsidRDefault="00AC0C5E" w:rsidP="00AC0C5E">
            <w:pPr>
              <w:pStyle w:val="ListParagraph"/>
            </w:pPr>
          </w:p>
          <w:p w:rsidR="00AC0C5E" w:rsidRDefault="00AC0C5E" w:rsidP="00AC0C5E">
            <w:pPr>
              <w:pStyle w:val="ListParagraph"/>
              <w:numPr>
                <w:ilvl w:val="0"/>
                <w:numId w:val="9"/>
              </w:numPr>
            </w:pPr>
            <w:r>
              <w:t>MOTIFS</w:t>
            </w:r>
          </w:p>
        </w:tc>
        <w:tc>
          <w:tcPr>
            <w:tcW w:w="2340" w:type="dxa"/>
          </w:tcPr>
          <w:p w:rsidR="00AC358F" w:rsidRDefault="00AC358F"/>
          <w:p w:rsidR="00725B4C" w:rsidRDefault="00725B4C" w:rsidP="00725B4C">
            <w:pPr>
              <w:rPr>
                <w:b/>
                <w:i/>
              </w:rPr>
            </w:pPr>
            <w:r w:rsidRPr="00725B4C">
              <w:rPr>
                <w:b/>
                <w:i/>
              </w:rPr>
              <w:t>ELEMENTS OF VISUALS</w:t>
            </w:r>
          </w:p>
          <w:p w:rsidR="00725B4C" w:rsidRDefault="00725B4C" w:rsidP="00725B4C">
            <w:pPr>
              <w:rPr>
                <w:b/>
                <w:i/>
              </w:rPr>
            </w:pPr>
          </w:p>
          <w:p w:rsidR="00AC358F" w:rsidRDefault="00AC358F" w:rsidP="00725B4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Colour</w:t>
            </w:r>
            <w:proofErr w:type="spellEnd"/>
            <w:r>
              <w:t xml:space="preserve"> and Light</w:t>
            </w:r>
          </w:p>
          <w:p w:rsidR="00973CC1" w:rsidRDefault="00973CC1" w:rsidP="00973CC1">
            <w:pPr>
              <w:pStyle w:val="ListParagraph"/>
              <w:numPr>
                <w:ilvl w:val="0"/>
                <w:numId w:val="8"/>
              </w:numPr>
            </w:pPr>
            <w:r>
              <w:t>Quality of light, shade, symbolism, mood</w:t>
            </w:r>
          </w:p>
          <w:p w:rsidR="00AC358F" w:rsidRDefault="00AC358F" w:rsidP="00973CC1"/>
          <w:p w:rsidR="00AC358F" w:rsidRDefault="00AC358F" w:rsidP="00725B4C">
            <w:pPr>
              <w:pStyle w:val="ListParagraph"/>
              <w:numPr>
                <w:ilvl w:val="0"/>
                <w:numId w:val="10"/>
              </w:numPr>
            </w:pPr>
            <w:r>
              <w:t>Focal Point (subject)</w:t>
            </w:r>
            <w:r w:rsidR="00973CC1">
              <w:t xml:space="preserve"> – the central point of  attention or interest</w:t>
            </w:r>
          </w:p>
          <w:p w:rsidR="00AC358F" w:rsidRDefault="00AC358F" w:rsidP="00973CC1">
            <w:pPr>
              <w:pStyle w:val="ListParagraph"/>
              <w:ind w:left="360"/>
            </w:pPr>
          </w:p>
          <w:p w:rsidR="00AC358F" w:rsidRDefault="00AC358F" w:rsidP="00725B4C">
            <w:pPr>
              <w:pStyle w:val="ListParagraph"/>
              <w:numPr>
                <w:ilvl w:val="0"/>
                <w:numId w:val="10"/>
              </w:numPr>
            </w:pPr>
            <w:r>
              <w:t xml:space="preserve">Framing </w:t>
            </w:r>
          </w:p>
          <w:p w:rsidR="00973CC1" w:rsidRDefault="00973CC1" w:rsidP="00973CC1">
            <w:pPr>
              <w:pStyle w:val="ListParagraph"/>
            </w:pPr>
          </w:p>
          <w:p w:rsidR="00973CC1" w:rsidRDefault="00973CC1" w:rsidP="00973CC1">
            <w:pPr>
              <w:pStyle w:val="ListParagraph"/>
              <w:numPr>
                <w:ilvl w:val="0"/>
                <w:numId w:val="8"/>
              </w:numPr>
            </w:pPr>
            <w:r>
              <w:t>Vantage point, perspective, use of space, background</w:t>
            </w:r>
          </w:p>
        </w:tc>
      </w:tr>
      <w:tr w:rsidR="004B5044">
        <w:trPr>
          <w:trHeight w:val="494"/>
        </w:trPr>
        <w:tc>
          <w:tcPr>
            <w:tcW w:w="14220" w:type="dxa"/>
            <w:gridSpan w:val="6"/>
            <w:shd w:val="clear" w:color="auto" w:fill="D9D9D9" w:themeFill="background1" w:themeFillShade="D9"/>
          </w:tcPr>
          <w:p w:rsidR="004B5044" w:rsidRPr="004B5044" w:rsidRDefault="004B5044" w:rsidP="004B5044">
            <w:pPr>
              <w:jc w:val="center"/>
              <w:rPr>
                <w:rFonts w:ascii="Century Schoolbook" w:hAnsi="Century Schoolbook"/>
                <w:b/>
                <w:i/>
                <w:sz w:val="40"/>
                <w:szCs w:val="40"/>
              </w:rPr>
            </w:pPr>
            <w:r w:rsidRPr="004B5044">
              <w:rPr>
                <w:rFonts w:ascii="Century Schoolbook" w:hAnsi="Century Schoolbook"/>
                <w:b/>
                <w:i/>
                <w:sz w:val="40"/>
                <w:szCs w:val="40"/>
              </w:rPr>
              <w:t xml:space="preserve">REMEMBER – the TOOLS and TECHNIQUES in one genre can </w:t>
            </w:r>
            <w:r w:rsidRPr="004B5044">
              <w:rPr>
                <w:rFonts w:ascii="Century Schoolbook" w:hAnsi="Century Schoolbook"/>
                <w:b/>
                <w:i/>
                <w:sz w:val="40"/>
                <w:szCs w:val="40"/>
                <w:shd w:val="clear" w:color="auto" w:fill="D9D9D9" w:themeFill="background1" w:themeFillShade="D9"/>
              </w:rPr>
              <w:t xml:space="preserve">and </w:t>
            </w:r>
            <w:r w:rsidR="00725B4C">
              <w:rPr>
                <w:rFonts w:ascii="Century Schoolbook" w:hAnsi="Century Schoolbook"/>
                <w:b/>
                <w:i/>
                <w:sz w:val="40"/>
                <w:szCs w:val="40"/>
                <w:shd w:val="clear" w:color="auto" w:fill="D9D9D9" w:themeFill="background1" w:themeFillShade="D9"/>
              </w:rPr>
              <w:t xml:space="preserve">usually </w:t>
            </w:r>
            <w:r w:rsidRPr="004B5044">
              <w:rPr>
                <w:rFonts w:ascii="Century Schoolbook" w:hAnsi="Century Schoolbook"/>
                <w:b/>
                <w:i/>
                <w:sz w:val="40"/>
                <w:szCs w:val="40"/>
                <w:shd w:val="clear" w:color="auto" w:fill="D9D9D9" w:themeFill="background1" w:themeFillShade="D9"/>
              </w:rPr>
              <w:t>do cross over to other genres!!!!</w:t>
            </w:r>
          </w:p>
        </w:tc>
      </w:tr>
    </w:tbl>
    <w:p w:rsidR="001470E4" w:rsidRDefault="00843572"/>
    <w:sectPr w:rsidR="001470E4" w:rsidSect="000E03AD">
      <w:headerReference w:type="default" r:id="rId7"/>
      <w:pgSz w:w="15840" w:h="12240" w:orient="landscape"/>
      <w:pgMar w:top="993" w:right="1440" w:bottom="28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8F" w:rsidRDefault="00AC358F" w:rsidP="00AC358F">
      <w:pPr>
        <w:spacing w:after="0" w:line="240" w:lineRule="auto"/>
      </w:pPr>
      <w:r>
        <w:separator/>
      </w:r>
    </w:p>
  </w:endnote>
  <w:endnote w:type="continuationSeparator" w:id="0">
    <w:p w:rsidR="00AC358F" w:rsidRDefault="00AC358F" w:rsidP="00AC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8F" w:rsidRDefault="00AC358F" w:rsidP="00AC358F">
      <w:pPr>
        <w:spacing w:after="0" w:line="240" w:lineRule="auto"/>
      </w:pPr>
      <w:r>
        <w:separator/>
      </w:r>
    </w:p>
  </w:footnote>
  <w:footnote w:type="continuationSeparator" w:id="0">
    <w:p w:rsidR="00AC358F" w:rsidRDefault="00AC358F" w:rsidP="00AC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E9AB3C20064CADA4C3574CF83D38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358F" w:rsidRDefault="00AC35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Analysis Tools and Techniques</w:t>
        </w:r>
        <w:r w:rsidR="004F6FC2">
          <w:rPr>
            <w:rFonts w:asciiTheme="majorHAnsi" w:eastAsiaTheme="majorEastAsia" w:hAnsiTheme="majorHAnsi" w:cstheme="majorBidi"/>
            <w:sz w:val="32"/>
            <w:szCs w:val="32"/>
          </w:rPr>
          <w:t xml:space="preserve"> – for MEANING</w:t>
        </w:r>
        <w:r w:rsidR="00843572">
          <w:rPr>
            <w:rFonts w:asciiTheme="majorHAnsi" w:eastAsiaTheme="majorEastAsia" w:hAnsiTheme="majorHAnsi" w:cstheme="majorBidi"/>
            <w:sz w:val="32"/>
            <w:szCs w:val="32"/>
          </w:rPr>
          <w:t xml:space="preserve"> &amp; INTERPRETATION</w:t>
        </w:r>
      </w:p>
    </w:sdtContent>
  </w:sdt>
  <w:p w:rsidR="00AC358F" w:rsidRDefault="00AC358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EC9"/>
    <w:multiLevelType w:val="hybridMultilevel"/>
    <w:tmpl w:val="1292AECA"/>
    <w:lvl w:ilvl="0" w:tplc="E2C64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067F"/>
    <w:multiLevelType w:val="hybridMultilevel"/>
    <w:tmpl w:val="DF30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FB2"/>
    <w:multiLevelType w:val="hybridMultilevel"/>
    <w:tmpl w:val="FF923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11A"/>
    <w:multiLevelType w:val="hybridMultilevel"/>
    <w:tmpl w:val="038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17D6"/>
    <w:multiLevelType w:val="hybridMultilevel"/>
    <w:tmpl w:val="73C86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B60CA"/>
    <w:multiLevelType w:val="hybridMultilevel"/>
    <w:tmpl w:val="060A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C4A48"/>
    <w:multiLevelType w:val="hybridMultilevel"/>
    <w:tmpl w:val="798E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503C"/>
    <w:multiLevelType w:val="hybridMultilevel"/>
    <w:tmpl w:val="6C7C2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47BE7"/>
    <w:multiLevelType w:val="hybridMultilevel"/>
    <w:tmpl w:val="025A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061"/>
    <w:multiLevelType w:val="hybridMultilevel"/>
    <w:tmpl w:val="3F38A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6234E"/>
    <w:multiLevelType w:val="hybridMultilevel"/>
    <w:tmpl w:val="5852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8F"/>
    <w:rsid w:val="0000549E"/>
    <w:rsid w:val="000E03AD"/>
    <w:rsid w:val="004B5044"/>
    <w:rsid w:val="004F6FC2"/>
    <w:rsid w:val="00725B4C"/>
    <w:rsid w:val="007E70E1"/>
    <w:rsid w:val="00843572"/>
    <w:rsid w:val="00973CC1"/>
    <w:rsid w:val="00AC0C5E"/>
    <w:rsid w:val="00AC358F"/>
    <w:rsid w:val="00B8533F"/>
    <w:rsid w:val="00BA57F2"/>
    <w:rsid w:val="00CC572F"/>
  </w:rsids>
  <m:mathPr>
    <m:mathFont m:val="Bodoni MT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8F"/>
  </w:style>
  <w:style w:type="paragraph" w:styleId="Footer">
    <w:name w:val="footer"/>
    <w:basedOn w:val="Normal"/>
    <w:link w:val="FooterChar"/>
    <w:uiPriority w:val="99"/>
    <w:semiHidden/>
    <w:unhideWhenUsed/>
    <w:rsid w:val="00AC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58F"/>
  </w:style>
  <w:style w:type="paragraph" w:styleId="BalloonText">
    <w:name w:val="Balloon Text"/>
    <w:basedOn w:val="Normal"/>
    <w:link w:val="BalloonTextChar"/>
    <w:uiPriority w:val="99"/>
    <w:semiHidden/>
    <w:unhideWhenUsed/>
    <w:rsid w:val="00AC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E9AB3C20064CADA4C3574CF83D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4711-45FC-4DD5-A28D-C6107197BBCD}"/>
      </w:docPartPr>
      <w:docPartBody>
        <w:p w:rsidR="00612CB9" w:rsidRDefault="00DA6A1F" w:rsidP="00DA6A1F">
          <w:pPr>
            <w:pStyle w:val="F7E9AB3C20064CADA4C3574CF83D38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A6A1F"/>
    <w:rsid w:val="00612CB9"/>
    <w:rsid w:val="00DA6A1F"/>
  </w:rsids>
  <m:mathPr>
    <m:mathFont m:val="Bodoni MT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7E9AB3C20064CADA4C3574CF83D38B7">
    <w:name w:val="F7E9AB3C20064CADA4C3574CF83D38B7"/>
    <w:rsid w:val="00DA6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1</Paragraphs>
  <ScaleCrop>false</ScaleCrop>
  <Company>FFCA Charter School Society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Tools and Techniques – for MEANING</dc:title>
  <dc:creator>pamela.hunnisett</dc:creator>
  <cp:lastModifiedBy>Pamela Hunnisett</cp:lastModifiedBy>
  <cp:revision>4</cp:revision>
  <dcterms:created xsi:type="dcterms:W3CDTF">2013-02-27T03:36:00Z</dcterms:created>
  <dcterms:modified xsi:type="dcterms:W3CDTF">2013-02-27T03:37:00Z</dcterms:modified>
</cp:coreProperties>
</file>